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06BCC" w14:textId="77777777" w:rsidR="00FB6995" w:rsidRDefault="00FB6995" w:rsidP="00FB69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FB6995" w:rsidRPr="00D34763" w14:paraId="4F081745" w14:textId="77777777" w:rsidTr="001117DF">
        <w:trPr>
          <w:trHeight w:val="895"/>
        </w:trPr>
        <w:tc>
          <w:tcPr>
            <w:tcW w:w="4077" w:type="dxa"/>
          </w:tcPr>
          <w:p w14:paraId="36A422CA" w14:textId="77777777" w:rsidR="00FB6995" w:rsidRPr="00D34763" w:rsidRDefault="007E46B4" w:rsidP="007E46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="00FB6995"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5812" w:type="dxa"/>
          </w:tcPr>
          <w:p w14:paraId="6572A38F" w14:textId="3D4F5261" w:rsidR="00FB6995" w:rsidRPr="00B01F28" w:rsidRDefault="001117DF" w:rsidP="0051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F28">
              <w:rPr>
                <w:rFonts w:ascii="Times New Roman" w:hAnsi="Times New Roman" w:cs="Times New Roman"/>
                <w:sz w:val="24"/>
                <w:szCs w:val="24"/>
              </w:rPr>
              <w:t>ОСНОВЫ ОБРАЗОВАТЕЛЬНОГО МЕНЕДЖМЕНТА</w:t>
            </w:r>
          </w:p>
          <w:p w14:paraId="51D76344" w14:textId="08E7A08B" w:rsidR="00B01F28" w:rsidRPr="00B01F28" w:rsidRDefault="00B01F28" w:rsidP="005103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F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Модуль «Научные основания образовательного менеджмента»</w:t>
            </w:r>
          </w:p>
        </w:tc>
      </w:tr>
      <w:tr w:rsidR="00FB6995" w:rsidRPr="00D34763" w14:paraId="288DB61E" w14:textId="77777777" w:rsidTr="001117DF">
        <w:tc>
          <w:tcPr>
            <w:tcW w:w="4077" w:type="dxa"/>
          </w:tcPr>
          <w:p w14:paraId="04719DAB" w14:textId="77777777" w:rsidR="00FB6995" w:rsidRPr="00D34763" w:rsidRDefault="00FB6995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46B4" w:rsidRPr="00D34763"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5812" w:type="dxa"/>
          </w:tcPr>
          <w:p w14:paraId="15BA564E" w14:textId="08FE7589" w:rsidR="00FB6995" w:rsidRPr="00BC29E4" w:rsidRDefault="00BC29E4" w:rsidP="005103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9E4">
              <w:rPr>
                <w:rFonts w:ascii="Times New Roman" w:hAnsi="Times New Roman" w:cs="Times New Roman"/>
                <w:bCs/>
                <w:sz w:val="24"/>
                <w:szCs w:val="24"/>
              </w:rPr>
              <w:t>7-06-0114-02 Образовательный менеджмент</w:t>
            </w:r>
          </w:p>
        </w:tc>
      </w:tr>
      <w:tr w:rsidR="00FB6995" w:rsidRPr="00D34763" w14:paraId="6394CB9C" w14:textId="77777777" w:rsidTr="001117DF">
        <w:tc>
          <w:tcPr>
            <w:tcW w:w="4077" w:type="dxa"/>
          </w:tcPr>
          <w:p w14:paraId="5F90772F" w14:textId="77777777" w:rsidR="00FB6995" w:rsidRPr="00D34763" w:rsidRDefault="007E46B4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4439418E" w14:textId="77777777" w:rsidR="00FB6995" w:rsidRPr="00D34763" w:rsidRDefault="00CF415F" w:rsidP="0051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995" w:rsidRPr="00D34763" w14:paraId="51283F6A" w14:textId="77777777" w:rsidTr="001117DF">
        <w:tc>
          <w:tcPr>
            <w:tcW w:w="4077" w:type="dxa"/>
          </w:tcPr>
          <w:p w14:paraId="5E541682" w14:textId="77777777" w:rsidR="00FB6995" w:rsidRPr="00D34763" w:rsidRDefault="007E46B4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5AF05636" w14:textId="77777777" w:rsidR="00FB6995" w:rsidRPr="00D34763" w:rsidRDefault="00CF415F" w:rsidP="0051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995" w:rsidRPr="00D34763" w14:paraId="28F74C14" w14:textId="77777777" w:rsidTr="001117DF">
        <w:tc>
          <w:tcPr>
            <w:tcW w:w="4077" w:type="dxa"/>
          </w:tcPr>
          <w:p w14:paraId="1015B1A2" w14:textId="77777777" w:rsidR="00FB6995" w:rsidRPr="00D34763" w:rsidRDefault="007E46B4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2B4C4B73" w14:textId="14E418E4" w:rsidR="00FB6995" w:rsidRPr="00D34763" w:rsidRDefault="009F4327" w:rsidP="0051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CF415F" w:rsidRPr="00D347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29E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F415F" w:rsidRPr="00D347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6995" w:rsidRPr="00D34763" w14:paraId="0B5B9B93" w14:textId="77777777" w:rsidTr="001117DF">
        <w:tc>
          <w:tcPr>
            <w:tcW w:w="4077" w:type="dxa"/>
          </w:tcPr>
          <w:p w14:paraId="322E51D1" w14:textId="77777777" w:rsidR="00FB6995" w:rsidRPr="009027C1" w:rsidRDefault="007E46B4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27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36057B65" w14:textId="6D334F91" w:rsidR="00FB6995" w:rsidRPr="00D34763" w:rsidRDefault="009027C1" w:rsidP="0051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B4" w:rsidRPr="00D34763" w14:paraId="2F931A12" w14:textId="77777777" w:rsidTr="001117DF">
        <w:tc>
          <w:tcPr>
            <w:tcW w:w="4077" w:type="dxa"/>
          </w:tcPr>
          <w:p w14:paraId="546C0DA0" w14:textId="77777777" w:rsidR="007E46B4" w:rsidRPr="00421239" w:rsidRDefault="007E46B4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23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14:paraId="505387F1" w14:textId="1B1E5EE0" w:rsidR="007E46B4" w:rsidRPr="00A01EAF" w:rsidRDefault="00A01EAF" w:rsidP="00A01E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2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21239">
              <w:rPr>
                <w:rFonts w:ascii="Times New Roman" w:hAnsi="Times New Roman" w:cs="Times New Roman"/>
                <w:sz w:val="24"/>
                <w:szCs w:val="24"/>
              </w:rPr>
              <w:t>Современные концепции менеджмента</w:t>
            </w:r>
            <w:r w:rsidRPr="004212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6B4" w:rsidRPr="00D34763" w14:paraId="35D75B0E" w14:textId="77777777" w:rsidTr="001117DF">
        <w:tc>
          <w:tcPr>
            <w:tcW w:w="4077" w:type="dxa"/>
          </w:tcPr>
          <w:p w14:paraId="395BDF22" w14:textId="77777777" w:rsidR="007E46B4" w:rsidRPr="002C37CF" w:rsidRDefault="007E46B4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5080398E" w14:textId="5331C0E4" w:rsidR="002C37CF" w:rsidRPr="002C37CF" w:rsidRDefault="002C37CF" w:rsidP="002C37CF">
            <w:pPr>
              <w:pStyle w:val="a4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управления и образовательного менеджмента в системе непрерывного образования</w:t>
            </w:r>
          </w:p>
          <w:p w14:paraId="622CD8D2" w14:textId="77777777" w:rsidR="002C37CF" w:rsidRPr="002C37CF" w:rsidRDefault="002C37CF" w:rsidP="002C37CF">
            <w:pPr>
              <w:pStyle w:val="a4"/>
              <w:numPr>
                <w:ilvl w:val="0"/>
                <w:numId w:val="14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Менеджмент образования: историко-типологический и сравнительный анализ </w:t>
            </w:r>
          </w:p>
          <w:p w14:paraId="6D86E121" w14:textId="77777777" w:rsidR="002C37CF" w:rsidRPr="002C37CF" w:rsidRDefault="002C37CF" w:rsidP="002C37CF">
            <w:pPr>
              <w:pStyle w:val="30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C37CF">
              <w:rPr>
                <w:bCs/>
              </w:rPr>
              <w:t>Функции образовательного менеджмента</w:t>
            </w:r>
          </w:p>
          <w:p w14:paraId="6A779DF4" w14:textId="77777777" w:rsidR="002C37CF" w:rsidRPr="002C37CF" w:rsidRDefault="002C37CF" w:rsidP="002C37CF">
            <w:pPr>
              <w:pStyle w:val="a4"/>
              <w:numPr>
                <w:ilvl w:val="0"/>
                <w:numId w:val="14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Закономерности и принципы образовательного менеджмента</w:t>
            </w:r>
          </w:p>
          <w:p w14:paraId="09F39A4C" w14:textId="77777777" w:rsidR="002C37CF" w:rsidRPr="002C37CF" w:rsidRDefault="002C37CF" w:rsidP="002C37CF">
            <w:pPr>
              <w:pStyle w:val="30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C37CF">
              <w:rPr>
                <w:bCs/>
              </w:rPr>
              <w:t>Методы образовательного менеджмента</w:t>
            </w:r>
          </w:p>
          <w:p w14:paraId="6173045D" w14:textId="77777777" w:rsidR="002C37CF" w:rsidRPr="002C37CF" w:rsidRDefault="002C37CF" w:rsidP="002C37CF">
            <w:pPr>
              <w:pStyle w:val="30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C37CF">
              <w:rPr>
                <w:bCs/>
              </w:rPr>
              <w:t>Организационная структура системы управления учреждением образования</w:t>
            </w:r>
          </w:p>
          <w:p w14:paraId="147B4AD1" w14:textId="77777777" w:rsidR="002C37CF" w:rsidRPr="002C37CF" w:rsidRDefault="002C37CF" w:rsidP="002C37CF">
            <w:pPr>
              <w:pStyle w:val="30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C37CF">
              <w:rPr>
                <w:bCs/>
              </w:rPr>
              <w:t>Целостный образовательный процесс как объект управления</w:t>
            </w:r>
          </w:p>
          <w:p w14:paraId="58F1DE09" w14:textId="77777777" w:rsidR="002C37CF" w:rsidRPr="002C37CF" w:rsidRDefault="002C37CF" w:rsidP="002C37CF">
            <w:pPr>
              <w:pStyle w:val="30"/>
              <w:numPr>
                <w:ilvl w:val="0"/>
                <w:numId w:val="14"/>
              </w:numPr>
              <w:shd w:val="clear" w:color="auto" w:fill="FFFFFF"/>
              <w:tabs>
                <w:tab w:val="left" w:pos="281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C37CF">
              <w:rPr>
                <w:bCs/>
              </w:rPr>
              <w:t>Имидж и миссия современного учебного заведения</w:t>
            </w:r>
          </w:p>
          <w:p w14:paraId="51DFDC41" w14:textId="77777777" w:rsidR="002C37CF" w:rsidRPr="002C37CF" w:rsidRDefault="002C37CF" w:rsidP="002C37CF">
            <w:pPr>
              <w:pStyle w:val="a4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характеристика практической деятельности менеджера образования</w:t>
            </w:r>
          </w:p>
          <w:p w14:paraId="1411936A" w14:textId="77777777" w:rsidR="002C37CF" w:rsidRPr="002C37CF" w:rsidRDefault="002C37CF" w:rsidP="002C37CF">
            <w:pPr>
              <w:pStyle w:val="30"/>
              <w:numPr>
                <w:ilvl w:val="0"/>
                <w:numId w:val="14"/>
              </w:numPr>
              <w:shd w:val="clear" w:color="auto" w:fill="FFFFFF"/>
              <w:tabs>
                <w:tab w:val="left" w:pos="454"/>
              </w:tabs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  <w:r w:rsidRPr="002C37CF">
              <w:rPr>
                <w:bCs/>
              </w:rPr>
              <w:t>Особенности принятия управленческих решений</w:t>
            </w:r>
          </w:p>
          <w:p w14:paraId="19CBADCD" w14:textId="600CEDDB" w:rsidR="007E46B4" w:rsidRPr="002C37CF" w:rsidRDefault="002C37CF" w:rsidP="002C37CF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0" w:firstLine="0"/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</w:pPr>
            <w:r w:rsidRPr="002C37CF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>Технологии управления образовательными системами</w:t>
            </w:r>
          </w:p>
        </w:tc>
      </w:tr>
      <w:tr w:rsidR="007E46B4" w:rsidRPr="00D34763" w14:paraId="4D9AA3A1" w14:textId="77777777" w:rsidTr="001117DF">
        <w:tc>
          <w:tcPr>
            <w:tcW w:w="4077" w:type="dxa"/>
          </w:tcPr>
          <w:p w14:paraId="21CCE9CD" w14:textId="77777777" w:rsidR="007E46B4" w:rsidRPr="00D34763" w:rsidRDefault="0051036E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953441"/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2C64B1D1" w14:textId="57EB3B20" w:rsidR="002C37CF" w:rsidRPr="002C37CF" w:rsidRDefault="002C37CF" w:rsidP="002C37CF">
            <w:pPr>
              <w:pStyle w:val="12"/>
              <w:shd w:val="clear" w:color="auto" w:fill="FFFFFF"/>
              <w:spacing w:before="0" w:beforeAutospacing="0" w:after="0" w:afterAutospacing="0"/>
              <w:ind w:firstLine="313"/>
              <w:jc w:val="both"/>
            </w:pPr>
            <w:r>
              <w:t>М</w:t>
            </w:r>
            <w:r w:rsidRPr="002C37CF">
              <w:t xml:space="preserve">агистрант должен </w:t>
            </w:r>
            <w:r w:rsidRPr="002C37CF">
              <w:rPr>
                <w:bCs/>
                <w:iCs/>
              </w:rPr>
              <w:t>знать:</w:t>
            </w:r>
          </w:p>
          <w:p w14:paraId="2E0672EC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теории управления;</w:t>
            </w:r>
          </w:p>
          <w:p w14:paraId="487392F6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методологические основы образовательного менеджмента;</w:t>
            </w:r>
          </w:p>
          <w:p w14:paraId="14D9CF4C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тезаурус образовательного менеджмента;</w:t>
            </w:r>
          </w:p>
          <w:p w14:paraId="02F2479E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тенденции развития в образовании в стране и за рубежом;</w:t>
            </w:r>
          </w:p>
          <w:p w14:paraId="23B223EF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основные направления в области проектирования образовательного процесса;</w:t>
            </w:r>
          </w:p>
          <w:p w14:paraId="04194FC3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основные функции управления учреждениями образования и образовательными процессами в них;</w:t>
            </w:r>
          </w:p>
          <w:p w14:paraId="5A159E57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основные виды планирования и контроля в образовательном менеджменте;</w:t>
            </w:r>
          </w:p>
          <w:p w14:paraId="0A6859C8" w14:textId="77777777" w:rsidR="002C37CF" w:rsidRPr="002C37CF" w:rsidRDefault="002C37CF" w:rsidP="002C37CF">
            <w:pPr>
              <w:pStyle w:val="12"/>
              <w:numPr>
                <w:ilvl w:val="0"/>
                <w:numId w:val="15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сущность организационной культуры в учреждениях образования.</w:t>
            </w:r>
          </w:p>
          <w:p w14:paraId="60490FE4" w14:textId="77777777" w:rsidR="002C37CF" w:rsidRPr="002C37CF" w:rsidRDefault="002C37CF" w:rsidP="002C37CF">
            <w:pPr>
              <w:pStyle w:val="1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313"/>
              <w:jc w:val="both"/>
            </w:pPr>
            <w:r w:rsidRPr="002C37CF">
              <w:t xml:space="preserve">Магистрант должен </w:t>
            </w:r>
            <w:r w:rsidRPr="002C37CF">
              <w:rPr>
                <w:bCs/>
                <w:iCs/>
              </w:rPr>
              <w:t>уметь:</w:t>
            </w:r>
          </w:p>
          <w:p w14:paraId="6DF38D8B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ориентироваться в современных тенденциях развития мировой экономики, тенденциях развития образовательных систем;</w:t>
            </w:r>
          </w:p>
          <w:p w14:paraId="338A0708" w14:textId="7DF9B160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осознавать современные проблемы и перспективы социально-экономического развития страны;</w:t>
            </w:r>
          </w:p>
          <w:p w14:paraId="513C895C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управлять образовательными процессами учреждений образования в условиях рыночных отношений;</w:t>
            </w:r>
          </w:p>
          <w:p w14:paraId="1A6E64E4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lastRenderedPageBreak/>
              <w:t>на профессиональном уровне осуществлять функции управления по своей должности и решать профессиональные проблемы в интересах учреждений образования в целом;</w:t>
            </w:r>
          </w:p>
          <w:p w14:paraId="182149D6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квалифицированно решать практические проблемы менеджмента в сфере образования;</w:t>
            </w:r>
          </w:p>
          <w:p w14:paraId="501A4366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осуществлять контроль за обеспечением качества обучения и результатами образовательной деятельности;</w:t>
            </w:r>
          </w:p>
          <w:p w14:paraId="1A9883C9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0"/>
              <w:jc w:val="both"/>
            </w:pPr>
            <w:r w:rsidRPr="002C37CF">
              <w:t>ставить личностные цели по реализации самообразования в течение всей жизни.</w:t>
            </w:r>
          </w:p>
          <w:p w14:paraId="680486CA" w14:textId="77777777" w:rsidR="002C37CF" w:rsidRPr="002C37CF" w:rsidRDefault="002C37CF" w:rsidP="002C37CF">
            <w:pPr>
              <w:pStyle w:val="12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313"/>
              <w:jc w:val="both"/>
              <w:rPr>
                <w:bCs/>
                <w:iCs/>
              </w:rPr>
            </w:pPr>
            <w:r w:rsidRPr="002C37CF">
              <w:t xml:space="preserve">Магистрант должен </w:t>
            </w:r>
            <w:r w:rsidRPr="002C37CF">
              <w:rPr>
                <w:bCs/>
                <w:iCs/>
              </w:rPr>
              <w:t>владеть:</w:t>
            </w:r>
          </w:p>
          <w:p w14:paraId="10B3EC3F" w14:textId="77777777" w:rsidR="002C37CF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29"/>
              <w:jc w:val="both"/>
            </w:pPr>
            <w:r w:rsidRPr="002C37CF">
              <w:t>общими вопросами теории организационных структур;</w:t>
            </w:r>
          </w:p>
          <w:p w14:paraId="30CD4346" w14:textId="4C51D7A7" w:rsidR="007E46B4" w:rsidRPr="002C37CF" w:rsidRDefault="002C37CF" w:rsidP="002C37CF">
            <w:pPr>
              <w:pStyle w:val="12"/>
              <w:numPr>
                <w:ilvl w:val="0"/>
                <w:numId w:val="16"/>
              </w:numPr>
              <w:shd w:val="clear" w:color="auto" w:fill="FFFFFF"/>
              <w:tabs>
                <w:tab w:val="left" w:pos="313"/>
                <w:tab w:val="left" w:pos="851"/>
              </w:tabs>
              <w:spacing w:before="0" w:beforeAutospacing="0" w:after="0" w:afterAutospacing="0"/>
              <w:ind w:left="0" w:firstLine="29"/>
              <w:jc w:val="both"/>
            </w:pPr>
            <w:r w:rsidRPr="002C37CF">
              <w:t xml:space="preserve">специальными знаниями, умениями и навыками, необходимыми для решения вопросов планирования, прогнозирования, организации, координирования </w:t>
            </w:r>
            <w:proofErr w:type="gramStart"/>
            <w:r w:rsidRPr="002C37CF">
              <w:t>образователь</w:t>
            </w:r>
            <w:r w:rsidR="005C13CD">
              <w:t>-</w:t>
            </w:r>
            <w:proofErr w:type="spellStart"/>
            <w:r w:rsidRPr="002C37CF">
              <w:t>ного</w:t>
            </w:r>
            <w:proofErr w:type="spellEnd"/>
            <w:proofErr w:type="gramEnd"/>
            <w:r w:rsidRPr="002C37CF">
              <w:t xml:space="preserve"> процесса и научно-исследовательской и инновационной деятельности.</w:t>
            </w:r>
          </w:p>
        </w:tc>
      </w:tr>
      <w:bookmarkEnd w:id="0"/>
      <w:tr w:rsidR="007E46B4" w:rsidRPr="00D34763" w14:paraId="6DA2E1A1" w14:textId="77777777" w:rsidTr="001117DF">
        <w:tc>
          <w:tcPr>
            <w:tcW w:w="4077" w:type="dxa"/>
          </w:tcPr>
          <w:p w14:paraId="4084311A" w14:textId="77777777" w:rsidR="007E46B4" w:rsidRPr="00D34763" w:rsidRDefault="0051036E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74501E32" w14:textId="77777777" w:rsidR="005C13CD" w:rsidRPr="005C13CD" w:rsidRDefault="005C13CD" w:rsidP="005C13CD">
            <w:pPr>
              <w:pStyle w:val="a6"/>
              <w:spacing w:before="0" w:beforeAutospacing="0" w:after="0" w:afterAutospacing="0"/>
              <w:ind w:firstLine="313"/>
              <w:jc w:val="both"/>
            </w:pPr>
            <w:r w:rsidRPr="005C13CD">
              <w:rPr>
                <w:bCs/>
              </w:rPr>
              <w:t>УПК-2. </w:t>
            </w:r>
            <w:r w:rsidRPr="005C13CD">
              <w:t>Разрабатывать и реализовывать новые методические модели, методики, технологии обучения с учетом отечественного и зарубежного опыта, анализировать эффективность их использования в образовательном процессе</w:t>
            </w:r>
          </w:p>
          <w:p w14:paraId="3CE30E28" w14:textId="65D1CB10" w:rsidR="007E46B4" w:rsidRPr="00D34763" w:rsidRDefault="005C13CD" w:rsidP="005C13CD">
            <w:pPr>
              <w:pStyle w:val="a6"/>
              <w:spacing w:before="0" w:beforeAutospacing="0" w:after="0" w:afterAutospacing="0"/>
              <w:ind w:firstLine="313"/>
              <w:jc w:val="both"/>
            </w:pPr>
            <w:r w:rsidRPr="005C13CD">
              <w:rPr>
                <w:bCs/>
              </w:rPr>
              <w:t>СК-1. </w:t>
            </w:r>
            <w:r w:rsidRPr="005C13CD">
              <w:t>Осуществлять управление учреждением образования и его подсистемами на основе эффективных моделей и технологий, оценивать эффективность менеджмента, создавать условия для развития субъектов образовательного процесса в информационно-образовательной среде учреждения образования.</w:t>
            </w:r>
          </w:p>
        </w:tc>
      </w:tr>
      <w:tr w:rsidR="007E46B4" w:rsidRPr="00D34763" w14:paraId="0035D8FD" w14:textId="77777777" w:rsidTr="001117DF">
        <w:tc>
          <w:tcPr>
            <w:tcW w:w="4077" w:type="dxa"/>
          </w:tcPr>
          <w:p w14:paraId="1CB6DA2C" w14:textId="77777777" w:rsidR="007E46B4" w:rsidRPr="00D34763" w:rsidRDefault="0051036E" w:rsidP="00FB69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476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2DDC870D" w14:textId="56405034" w:rsidR="007E46B4" w:rsidRPr="00D34763" w:rsidRDefault="002C37CF" w:rsidP="00510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2CD21E87" w14:textId="77777777" w:rsidR="00BD0ECA" w:rsidRPr="00BD0ECA" w:rsidRDefault="00BD0ECA" w:rsidP="007B2F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D0ECA" w:rsidRPr="00BD0ECA" w:rsidSect="00160D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C645F8"/>
    <w:lvl w:ilvl="0">
      <w:numFmt w:val="bullet"/>
      <w:lvlText w:val="*"/>
      <w:lvlJc w:val="left"/>
    </w:lvl>
  </w:abstractNum>
  <w:abstractNum w:abstractNumId="1">
    <w:nsid w:val="03627126"/>
    <w:multiLevelType w:val="hybridMultilevel"/>
    <w:tmpl w:val="268E68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0CB666F"/>
    <w:multiLevelType w:val="hybridMultilevel"/>
    <w:tmpl w:val="D956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7264"/>
    <w:multiLevelType w:val="hybridMultilevel"/>
    <w:tmpl w:val="847E5938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B0F1E"/>
    <w:multiLevelType w:val="hybridMultilevel"/>
    <w:tmpl w:val="444A561E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>
    <w:nsid w:val="198C5347"/>
    <w:multiLevelType w:val="hybridMultilevel"/>
    <w:tmpl w:val="2FE02AE8"/>
    <w:lvl w:ilvl="0" w:tplc="42E6FD5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9AC1C0B"/>
    <w:multiLevelType w:val="hybridMultilevel"/>
    <w:tmpl w:val="36AE2C34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161D3"/>
    <w:multiLevelType w:val="hybridMultilevel"/>
    <w:tmpl w:val="4CCC848C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04213F"/>
    <w:multiLevelType w:val="hybridMultilevel"/>
    <w:tmpl w:val="5EFA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A5A08"/>
    <w:multiLevelType w:val="hybridMultilevel"/>
    <w:tmpl w:val="59C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354DC"/>
    <w:multiLevelType w:val="hybridMultilevel"/>
    <w:tmpl w:val="A06611EC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F3019"/>
    <w:multiLevelType w:val="hybridMultilevel"/>
    <w:tmpl w:val="904E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B7649"/>
    <w:multiLevelType w:val="hybridMultilevel"/>
    <w:tmpl w:val="2A9CE740"/>
    <w:lvl w:ilvl="0" w:tplc="20C45C5C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4">
    <w:nsid w:val="4E9571AB"/>
    <w:multiLevelType w:val="hybridMultilevel"/>
    <w:tmpl w:val="96DE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96C47"/>
    <w:multiLevelType w:val="hybridMultilevel"/>
    <w:tmpl w:val="3E9428E2"/>
    <w:lvl w:ilvl="0" w:tplc="88361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E1156"/>
    <w:multiLevelType w:val="hybridMultilevel"/>
    <w:tmpl w:val="A1D2A87A"/>
    <w:lvl w:ilvl="0" w:tplc="5D142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06F4F"/>
    <w:multiLevelType w:val="hybridMultilevel"/>
    <w:tmpl w:val="413C1A24"/>
    <w:lvl w:ilvl="0" w:tplc="1D26B7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D3DC2"/>
    <w:multiLevelType w:val="hybridMultilevel"/>
    <w:tmpl w:val="DE8641A6"/>
    <w:lvl w:ilvl="0" w:tplc="88361766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71481853"/>
    <w:multiLevelType w:val="hybridMultilevel"/>
    <w:tmpl w:val="DD221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E1A3A"/>
    <w:multiLevelType w:val="hybridMultilevel"/>
    <w:tmpl w:val="CE56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"/>
  </w:num>
  <w:num w:numId="13">
    <w:abstractNumId w:val="10"/>
  </w:num>
  <w:num w:numId="14">
    <w:abstractNumId w:val="14"/>
  </w:num>
  <w:num w:numId="15">
    <w:abstractNumId w:val="16"/>
  </w:num>
  <w:num w:numId="16">
    <w:abstractNumId w:val="11"/>
  </w:num>
  <w:num w:numId="17">
    <w:abstractNumId w:val="12"/>
  </w:num>
  <w:num w:numId="18">
    <w:abstractNumId w:val="15"/>
  </w:num>
  <w:num w:numId="19">
    <w:abstractNumId w:val="7"/>
  </w:num>
  <w:num w:numId="20">
    <w:abstractNumId w:val="3"/>
  </w:num>
  <w:num w:numId="21">
    <w:abstractNumId w:val="18"/>
  </w:num>
  <w:num w:numId="22">
    <w:abstractNumId w:val="4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95"/>
    <w:rsid w:val="000176A2"/>
    <w:rsid w:val="00051E5C"/>
    <w:rsid w:val="001117DF"/>
    <w:rsid w:val="0015217D"/>
    <w:rsid w:val="00160D91"/>
    <w:rsid w:val="002A032E"/>
    <w:rsid w:val="002C37CF"/>
    <w:rsid w:val="00304846"/>
    <w:rsid w:val="00320626"/>
    <w:rsid w:val="003822EA"/>
    <w:rsid w:val="003B5591"/>
    <w:rsid w:val="00400152"/>
    <w:rsid w:val="00421239"/>
    <w:rsid w:val="00450780"/>
    <w:rsid w:val="00483EF1"/>
    <w:rsid w:val="0051036E"/>
    <w:rsid w:val="005C13CD"/>
    <w:rsid w:val="00685DDA"/>
    <w:rsid w:val="00713B01"/>
    <w:rsid w:val="00786BA5"/>
    <w:rsid w:val="007B2F89"/>
    <w:rsid w:val="007E05D6"/>
    <w:rsid w:val="007E0620"/>
    <w:rsid w:val="007E46B4"/>
    <w:rsid w:val="008C4C84"/>
    <w:rsid w:val="009027C1"/>
    <w:rsid w:val="009F4327"/>
    <w:rsid w:val="00A01EAF"/>
    <w:rsid w:val="00A72A1E"/>
    <w:rsid w:val="00B01F28"/>
    <w:rsid w:val="00BC29E4"/>
    <w:rsid w:val="00BD0ECA"/>
    <w:rsid w:val="00C16BE6"/>
    <w:rsid w:val="00CD2788"/>
    <w:rsid w:val="00CF415F"/>
    <w:rsid w:val="00D11C29"/>
    <w:rsid w:val="00D34763"/>
    <w:rsid w:val="00D738AE"/>
    <w:rsid w:val="00FB6995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1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link w:val="a5"/>
    <w:uiPriority w:val="1"/>
    <w:qFormat/>
    <w:rsid w:val="00051E5C"/>
    <w:pPr>
      <w:ind w:left="720"/>
      <w:contextualSpacing/>
    </w:pPr>
  </w:style>
  <w:style w:type="paragraph" w:customStyle="1" w:styleId="30">
    <w:name w:val="30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1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86BA5"/>
    <w:pPr>
      <w:spacing w:after="120"/>
      <w:jc w:val="left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786BA5"/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link w:val="a4"/>
    <w:uiPriority w:val="1"/>
    <w:rsid w:val="00786BA5"/>
  </w:style>
  <w:style w:type="character" w:customStyle="1" w:styleId="a9">
    <w:name w:val="Основной текст_"/>
    <w:basedOn w:val="a0"/>
    <w:link w:val="1"/>
    <w:rsid w:val="009027C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9027C1"/>
    <w:pPr>
      <w:shd w:val="clear" w:color="auto" w:fill="FFFFFF"/>
      <w:spacing w:before="60" w:after="420" w:line="0" w:lineRule="atLeast"/>
      <w:jc w:val="lef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CF415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0176A2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76A2"/>
    <w:pPr>
      <w:widowControl w:val="0"/>
      <w:autoSpaceDE w:val="0"/>
      <w:autoSpaceDN w:val="0"/>
      <w:adjustRightInd w:val="0"/>
      <w:spacing w:line="305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176A2"/>
    <w:pPr>
      <w:widowControl w:val="0"/>
      <w:autoSpaceDE w:val="0"/>
      <w:autoSpaceDN w:val="0"/>
      <w:adjustRightInd w:val="0"/>
      <w:spacing w:line="307" w:lineRule="exact"/>
      <w:ind w:firstLine="67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76A2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sid w:val="000176A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50780"/>
    <w:pPr>
      <w:widowControl w:val="0"/>
      <w:autoSpaceDE w:val="0"/>
      <w:autoSpaceDN w:val="0"/>
      <w:adjustRightInd w:val="0"/>
      <w:spacing w:line="312" w:lineRule="exact"/>
      <w:ind w:firstLine="528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50780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link w:val="a5"/>
    <w:uiPriority w:val="1"/>
    <w:qFormat/>
    <w:rsid w:val="00051E5C"/>
    <w:pPr>
      <w:ind w:left="720"/>
      <w:contextualSpacing/>
    </w:pPr>
  </w:style>
  <w:style w:type="paragraph" w:customStyle="1" w:styleId="30">
    <w:name w:val="30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2C3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C13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86BA5"/>
    <w:pPr>
      <w:spacing w:after="120"/>
      <w:jc w:val="left"/>
    </w:pPr>
    <w:rPr>
      <w:rFonts w:ascii="Times New Roman" w:eastAsia="Calibri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786BA5"/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link w:val="a4"/>
    <w:uiPriority w:val="1"/>
    <w:rsid w:val="00786BA5"/>
  </w:style>
  <w:style w:type="character" w:customStyle="1" w:styleId="a9">
    <w:name w:val="Основной текст_"/>
    <w:basedOn w:val="a0"/>
    <w:link w:val="1"/>
    <w:rsid w:val="009027C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9027C1"/>
    <w:pPr>
      <w:shd w:val="clear" w:color="auto" w:fill="FFFFFF"/>
      <w:spacing w:before="60" w:after="420" w:line="0" w:lineRule="atLeast"/>
      <w:jc w:val="lef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2025-10-24T09:40:00Z</dcterms:created>
  <dcterms:modified xsi:type="dcterms:W3CDTF">2025-10-24T09:40:00Z</dcterms:modified>
</cp:coreProperties>
</file>